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附件一：</w:t>
      </w:r>
    </w:p>
    <w:p>
      <w:pPr>
        <w:jc w:val="center"/>
        <w:rPr>
          <w:rFonts w:hint="eastAsia" w:ascii="黑体" w:hAnsi="黑体" w:eastAsia="黑体" w:cs="黑体"/>
          <w:b w:val="0"/>
          <w:bCs w:val="0"/>
          <w:sz w:val="44"/>
          <w:szCs w:val="44"/>
          <w:u w:val="none"/>
          <w:lang w:val="en-US" w:eastAsia="zh-CN"/>
        </w:rPr>
      </w:pPr>
      <w:r>
        <w:rPr>
          <w:rFonts w:hint="eastAsia" w:ascii="黑体" w:hAnsi="黑体" w:eastAsia="黑体" w:cs="黑体"/>
          <w:b w:val="0"/>
          <w:bCs w:val="0"/>
          <w:sz w:val="44"/>
          <w:szCs w:val="44"/>
          <w:u w:val="none"/>
          <w:lang w:val="en-US" w:eastAsia="zh-CN"/>
        </w:rPr>
        <w:t>售后服务承诺书</w:t>
      </w:r>
    </w:p>
    <w:p>
      <w:pPr>
        <w:jc w:val="center"/>
        <w:rPr>
          <w:rFonts w:hint="eastAsia" w:ascii="黑体" w:hAnsi="黑体" w:eastAsia="黑体" w:cs="黑体"/>
          <w:b w:val="0"/>
          <w:bCs w:val="0"/>
          <w:sz w:val="44"/>
          <w:szCs w:val="44"/>
          <w:u w:val="none"/>
          <w:lang w:val="en-US" w:eastAsia="zh-CN"/>
        </w:rPr>
      </w:pPr>
    </w:p>
    <w:p>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赣州市南康区城发集团星冠贸易有限公司：</w:t>
      </w:r>
    </w:p>
    <w:p>
      <w:p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 xml:space="preserve">   我司现就贵司胶水招标项目的售后服务，做出以下承诺：</w:t>
      </w:r>
    </w:p>
    <w:p>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若我司中选贵司2022年6月-2023年6月木工胶（拼板胶含固化剂、指接胶）供应，我司可无偿安排专业技术人员驻厂1个月，1个月后我司专业技术人员每周到厂至少一次做技术指导与工艺复检；</w:t>
      </w:r>
    </w:p>
    <w:p>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若我司中选贵司2022年6月-2023年6月木工胶（拼板胶含固化剂、指接胶）供应，我司可无偿根据贵司实际需求和时间安排专业技术人员不定期的给贵司员工赋能培训；</w:t>
      </w:r>
    </w:p>
    <w:p>
      <w:pPr>
        <w:numPr>
          <w:ilvl w:val="0"/>
          <w:numId w:val="1"/>
        </w:num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若我司中选贵司2022年6月-2023年6月木工胶（拼板胶含固化剂、指接胶）供应，我司可根据贵司工厂（智能制造备料中心）生产需求免费提供自动混胶机（具体数量根据生产需求来定）；</w:t>
      </w:r>
    </w:p>
    <w:p>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若我司中选贵司2022年6月-2023年6月木工胶（拼板胶含固化剂、指接胶）供应，若因胶水质量问题导致贵司生产拼板质量问题所造成贵司的损失，我司可赔偿贵司相对应损失。</w:t>
      </w:r>
    </w:p>
    <w:p>
      <w:pPr>
        <w:jc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法定代表人签字并加盖公章：</w:t>
      </w:r>
    </w:p>
    <w:p>
      <w:pPr>
        <w:ind w:firstLine="3200" w:firstLineChars="1000"/>
        <w:jc w:val="both"/>
        <w:rPr>
          <w:rFonts w:hint="default" w:ascii="仿宋" w:hAnsi="仿宋" w:eastAsia="仿宋" w:cs="仿宋"/>
          <w:sz w:val="32"/>
          <w:szCs w:val="32"/>
          <w:lang w:val="en-US" w:eastAsia="zh-CN"/>
        </w:rPr>
      </w:pPr>
      <w:r>
        <w:rPr>
          <w:rFonts w:hint="eastAsia" w:ascii="仿宋" w:hAnsi="仿宋" w:eastAsia="仿宋" w:cs="仿宋"/>
          <w:b w:val="0"/>
          <w:bCs w:val="0"/>
          <w:sz w:val="32"/>
          <w:szCs w:val="32"/>
          <w:u w:val="none"/>
          <w:lang w:val="en-US" w:eastAsia="zh-CN"/>
        </w:rPr>
        <w:t>2022年6月1日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03AAF"/>
    <w:multiLevelType w:val="singleLevel"/>
    <w:tmpl w:val="08A03A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jcxN2VlYjYwN2ZlMTZlN2ZmNDU2MzRhNTE1NjMifQ=="/>
  </w:docVars>
  <w:rsids>
    <w:rsidRoot w:val="381946DA"/>
    <w:rsid w:val="3819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2022-06-01T06:49:00Z</dcterms:created>
  <dc:creator>Stoneage</dc:creator>
  <cp:lastModifiedBy>Stoneage</cp:lastModifiedBy>
  <dcterms:modified xsi:type="dcterms:W3CDTF">2022-06-01T06:49:37Z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8D6E46E558DC4A10AA0BE0160022B4A3</vt:lpwstr>
  </property>
</Properties>
</file>