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6302" w14:textId="77777777" w:rsidR="00B72908" w:rsidRDefault="00B72908">
      <w:pPr>
        <w:jc w:val="left"/>
      </w:pPr>
    </w:p>
    <w:p w14:paraId="4D21255C" w14:textId="77777777" w:rsidR="00B72908" w:rsidRDefault="00000000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服务承诺书</w:t>
      </w:r>
    </w:p>
    <w:p w14:paraId="0BA307E7" w14:textId="77777777" w:rsidR="00B72908" w:rsidRDefault="0000000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致赣州市南康区城发家具产业智能制造有限责任公司：</w:t>
      </w:r>
    </w:p>
    <w:p w14:paraId="0872D55B" w14:textId="77777777" w:rsidR="00B7290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我司对贵司作出以下承诺：</w:t>
      </w:r>
    </w:p>
    <w:p w14:paraId="386FAC85" w14:textId="08685C23" w:rsidR="00B7290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1.在接到贵司服务需求后，我司12小时内响应并派员到现场</w:t>
      </w:r>
      <w:r w:rsidR="00D821CA"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维修。</w:t>
      </w:r>
    </w:p>
    <w:p w14:paraId="2F3A4774" w14:textId="77777777" w:rsidR="00B7290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2.维修过程中更换的物资价格按《报价单》结算，未报价项目按市场行情结算。</w:t>
      </w:r>
    </w:p>
    <w:p w14:paraId="69D3FE83" w14:textId="77777777" w:rsidR="00B7290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3.如配件因质量问题未达到生产使用要求的，我司无条件提供免费更换服务。</w:t>
      </w:r>
    </w:p>
    <w:p w14:paraId="04D7CB79" w14:textId="77777777" w:rsidR="00B7290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</w:p>
    <w:p w14:paraId="65A5994D" w14:textId="77777777" w:rsidR="00B72908" w:rsidRDefault="00B7290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CF70F98" w14:textId="77777777" w:rsidR="00B72908" w:rsidRDefault="00000000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承诺人：</w:t>
      </w:r>
    </w:p>
    <w:p w14:paraId="4D1DEDEB" w14:textId="77777777" w:rsidR="00B72908" w:rsidRDefault="00000000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公章：</w:t>
      </w:r>
    </w:p>
    <w:p w14:paraId="103D36F3" w14:textId="77777777" w:rsidR="00B72908" w:rsidRDefault="00000000">
      <w:pPr>
        <w:spacing w:line="56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p w14:paraId="1771D54E" w14:textId="77777777" w:rsidR="00B72908" w:rsidRDefault="00B7290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510E0B0" w14:textId="77777777" w:rsidR="00B72908" w:rsidRDefault="00B72908">
      <w:pPr>
        <w:jc w:val="left"/>
      </w:pPr>
    </w:p>
    <w:p w14:paraId="7388811F" w14:textId="77777777" w:rsidR="00B72908" w:rsidRDefault="00B72908"/>
    <w:sectPr w:rsidR="00B7290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2DE5" w14:textId="77777777" w:rsidR="00B13C76" w:rsidRDefault="00B13C76">
      <w:r>
        <w:separator/>
      </w:r>
    </w:p>
  </w:endnote>
  <w:endnote w:type="continuationSeparator" w:id="0">
    <w:p w14:paraId="49389A25" w14:textId="77777777" w:rsidR="00B13C76" w:rsidRDefault="00B1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775C" w14:textId="77777777" w:rsidR="00B7290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EA5EFF" wp14:editId="044B473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6BB27" w14:textId="77777777" w:rsidR="00B72908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A5EF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6F6BB27" w14:textId="77777777" w:rsidR="00B72908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7482" w14:textId="77777777" w:rsidR="00B13C76" w:rsidRDefault="00B13C76">
      <w:r>
        <w:separator/>
      </w:r>
    </w:p>
  </w:footnote>
  <w:footnote w:type="continuationSeparator" w:id="0">
    <w:p w14:paraId="34BA34CA" w14:textId="77777777" w:rsidR="00B13C76" w:rsidRDefault="00B1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g0M2YyNjczNWNiZDZjNTRlNDU4YjIyNjc4YWIxMTAifQ=="/>
  </w:docVars>
  <w:rsids>
    <w:rsidRoot w:val="0B2427D1"/>
    <w:rsid w:val="00B13C76"/>
    <w:rsid w:val="00B72908"/>
    <w:rsid w:val="00D821CA"/>
    <w:rsid w:val="0B2427D1"/>
    <w:rsid w:val="6B2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F4417"/>
  <w15:docId w15:val="{DC0CC24B-2954-4231-976B-2E7E383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邱宪群</dc:creator>
  <cp:lastModifiedBy>邱宪群</cp:lastModifiedBy>
  <cp:revision>2</cp:revision>
  <dcterms:created xsi:type="dcterms:W3CDTF">2023-02-22T09:28:00Z</dcterms:created>
  <dcterms:modified xsi:type="dcterms:W3CDTF">2023-02-23T07:55:00Z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862EE5C9D084436AAD5E1B97D4F64B3F</vt:lpwstr>
  </property>
</Properties>
</file>