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报价以及承诺函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致江西汇康格力电器销售有限公司：</w:t>
      </w:r>
    </w:p>
    <w:p>
      <w:pPr>
        <w:ind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非常荣幸参与贵司南康区金融中心12栋17-20楼中央空调安装工程项目招标，经我司仔细审图，最终确认以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元价格（不含税）承接该项目，我司可提供的税点为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，含税总价为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元。该报价包含以下内容：</w:t>
      </w:r>
    </w:p>
    <w:p>
      <w:pPr>
        <w:numPr>
          <w:ilvl w:val="0"/>
          <w:numId w:val="1"/>
        </w:numPr>
        <w:ind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室内外机设备搬运及吊车、叉车费；</w:t>
      </w:r>
    </w:p>
    <w:p>
      <w:pPr>
        <w:numPr>
          <w:ilvl w:val="0"/>
          <w:numId w:val="1"/>
        </w:numPr>
        <w:ind w:firstLine="48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室内外机吊装费用以及一切安装所需辅材费用；</w:t>
      </w:r>
    </w:p>
    <w:p>
      <w:pPr>
        <w:numPr>
          <w:ilvl w:val="0"/>
          <w:numId w:val="1"/>
        </w:numPr>
        <w:ind w:firstLine="48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售后服务费用；</w:t>
      </w:r>
    </w:p>
    <w:p>
      <w:pPr>
        <w:numPr>
          <w:ilvl w:val="0"/>
          <w:numId w:val="1"/>
        </w:numPr>
        <w:ind w:firstLine="48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配合费以及水电费；</w:t>
      </w:r>
    </w:p>
    <w:p>
      <w:pPr>
        <w:numPr>
          <w:ilvl w:val="0"/>
          <w:numId w:val="1"/>
        </w:numPr>
        <w:ind w:firstLine="48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室外机铜管桥架及槽钢基础费用。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另我司承诺，若我司承接该项目，非甲方因素，我司在隐蔽阶段结束前，每天现场至少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8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人并承诺在2023年4月12日前完成全部隐蔽工程，整体工程在2023年5月1日前完成（室外机需按期到场）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承诺公司公章：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承诺时间：</w:t>
      </w:r>
    </w:p>
    <w:p>
      <w:pPr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后附报价详细清单</w:t>
      </w:r>
    </w:p>
    <w:p>
      <w:pPr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90384"/>
    <w:multiLevelType w:val="singleLevel"/>
    <w:tmpl w:val="271903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WNiNTNmZTU0OWY4NmFkMTFkMzgwNzE4ODQyMzMifQ=="/>
  </w:docVars>
  <w:rsids>
    <w:rsidRoot w:val="58E67C55"/>
    <w:rsid w:val="0A271D96"/>
    <w:rsid w:val="58E67C55"/>
    <w:rsid w:val="5FFC08B7"/>
    <w:rsid w:val="676E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293</Characters>
  <Lines>0</Lines>
  <Paragraphs>0</Paragraphs>
  <TotalTime>7</TotalTime>
  <ScaleCrop>false</ScaleCrop>
  <LinksUpToDate>false</LinksUpToDate>
  <CharactersWithSpaces>491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2023-03-27T08:42:00Z</dcterms:created>
  <dc:creator>邓金伟</dc:creator>
  <cp:lastModifiedBy>邓金伟</cp:lastModifiedBy>
  <dcterms:modified xsi:type="dcterms:W3CDTF">2023-03-27T09:02:48Z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C250B9D54B12430A873443FC8D7DF0CB</vt:lpwstr>
  </property>
</Properties>
</file>