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45CF"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附件一：</w:t>
      </w:r>
    </w:p>
    <w:p w14:paraId="40D8B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报 价 单</w:t>
      </w:r>
    </w:p>
    <w:p w14:paraId="331FA134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  <w:t>赣州市南康区城发益大商品混凝土有限公司：</w:t>
      </w:r>
    </w:p>
    <w:p w14:paraId="4F5BA5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4"/>
        <w:tblpPr w:leftFromText="180" w:rightFromText="180" w:vertAnchor="text" w:horzAnchor="page" w:tblpXSpec="center" w:tblpY="229"/>
        <w:tblOverlap w:val="never"/>
        <w:tblW w:w="9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33"/>
        <w:gridCol w:w="1221"/>
        <w:gridCol w:w="844"/>
        <w:gridCol w:w="1060"/>
        <w:gridCol w:w="1243"/>
        <w:gridCol w:w="1138"/>
        <w:gridCol w:w="1143"/>
        <w:gridCol w:w="1465"/>
      </w:tblGrid>
      <w:tr w14:paraId="7085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预算控制单价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  <w:p w14:paraId="4533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（元/吨）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409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普通碎石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1-3/1-2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垫三付一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60元/吨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60000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D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砂岩（青石）</w:t>
            </w:r>
          </w:p>
        </w:tc>
      </w:tr>
      <w:tr w14:paraId="7E3B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水洗碎石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1-3/1-2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垫三付一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62元/吨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80000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5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砂岩（青石）</w:t>
            </w:r>
          </w:p>
        </w:tc>
      </w:tr>
      <w:tr w14:paraId="525F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瓜子片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5-10mm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垫三付一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  <w:t>62元/吨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砂岩（青石）</w:t>
            </w:r>
          </w:p>
        </w:tc>
      </w:tr>
      <w:tr w14:paraId="46F3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机制砂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中砂、粗砂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垫三付一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60元/吨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F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砂岩（青石）</w:t>
            </w:r>
          </w:p>
        </w:tc>
      </w:tr>
      <w:tr w14:paraId="2256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A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C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41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5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49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以上单价为固定单价，一票制，含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%增值税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（普通/专用）发票、材料、运费、装卸车费、保险费等一切相关费用。运距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公里。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39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一票制□</w:t>
            </w:r>
          </w:p>
        </w:tc>
      </w:tr>
      <w:tr w14:paraId="1203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99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以上单价为固定单价，两票制，</w:t>
            </w:r>
          </w:p>
          <w:p w14:paraId="462D88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%增值税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（普通/专用）发票、材料费；</w:t>
            </w:r>
          </w:p>
          <w:p w14:paraId="2B87360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运输发票含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%增值税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（普通/专用）发票、运费、装卸车费、保险费等一切相关费用。运距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公里。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8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两票制□</w:t>
            </w:r>
          </w:p>
        </w:tc>
      </w:tr>
    </w:tbl>
    <w:p w14:paraId="67D1FECF">
      <w:pPr>
        <w:pStyle w:val="2"/>
        <w:ind w:left="0" w:leftChars="0" w:firstLine="0" w:firstLineChars="0"/>
        <w:jc w:val="left"/>
        <w:rPr>
          <w:rFonts w:hint="eastAsia" w:eastAsia="宋体" w:cs="宋体"/>
          <w:color w:val="auto"/>
          <w:sz w:val="24"/>
          <w:highlight w:val="none"/>
          <w:lang w:val="en-US" w:eastAsia="zh-CN"/>
        </w:rPr>
      </w:pPr>
    </w:p>
    <w:p w14:paraId="394BAEC0">
      <w:pPr>
        <w:pStyle w:val="2"/>
        <w:ind w:left="0" w:leftChars="0" w:firstLine="0" w:firstLineChars="0"/>
        <w:jc w:val="left"/>
        <w:rPr>
          <w:rFonts w:hint="default" w:eastAsia="宋体" w:cs="宋体"/>
          <w:color w:val="auto"/>
          <w:sz w:val="24"/>
          <w:highlight w:val="none"/>
          <w:lang w:val="en-US" w:eastAsia="zh-CN"/>
        </w:rPr>
      </w:pPr>
    </w:p>
    <w:p w14:paraId="76EB4B3F">
      <w:pPr>
        <w:pStyle w:val="2"/>
        <w:ind w:left="0" w:leftChars="0" w:firstLine="0" w:firstLineChars="0"/>
        <w:jc w:val="left"/>
        <w:rPr>
          <w:rFonts w:hint="default" w:eastAsia="宋体" w:cs="宋体"/>
          <w:color w:val="auto"/>
          <w:sz w:val="24"/>
          <w:highlight w:val="none"/>
          <w:lang w:val="en-US" w:eastAsia="zh-CN"/>
        </w:rPr>
      </w:pPr>
    </w:p>
    <w:p w14:paraId="09B5AF68">
      <w:pPr>
        <w:pStyle w:val="2"/>
        <w:ind w:left="0" w:leftChars="0" w:firstLine="4620" w:firstLineChars="1650"/>
        <w:jc w:val="left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vertAlign w:val="baseline"/>
          <w:lang w:val="en-US" w:eastAsia="zh-CN"/>
        </w:rPr>
        <w:t>报价单位：</w:t>
      </w:r>
    </w:p>
    <w:p w14:paraId="5C7C2466">
      <w:pPr>
        <w:pStyle w:val="2"/>
        <w:ind w:left="0" w:leftChars="0" w:firstLine="4620" w:firstLineChars="1650"/>
        <w:jc w:val="left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vertAlign w:val="baseline"/>
          <w:lang w:val="en-US" w:eastAsia="zh-CN"/>
        </w:rPr>
        <w:t>联系人及电话：</w:t>
      </w:r>
    </w:p>
    <w:p w14:paraId="44A49CE8">
      <w:pPr>
        <w:pStyle w:val="2"/>
        <w:ind w:left="0" w:leftChars="0" w:firstLine="4620" w:firstLineChars="1650"/>
        <w:jc w:val="left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vertAlign w:val="baseline"/>
          <w:lang w:val="en-US" w:eastAsia="zh-CN"/>
        </w:rPr>
        <w:t>报价日期：</w:t>
      </w:r>
    </w:p>
    <w:p w14:paraId="6C43E8D5">
      <w:pPr>
        <w:rPr>
          <w:rFonts w:hint="eastAsia" w:ascii="宋体" w:hAnsi="宋体" w:cs="仿宋"/>
          <w:color w:val="auto"/>
          <w:sz w:val="27"/>
          <w:szCs w:val="27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13213F7"/>
    <w:rsid w:val="02BE73D0"/>
    <w:rsid w:val="03991DF6"/>
    <w:rsid w:val="04DD5D12"/>
    <w:rsid w:val="0A1B460D"/>
    <w:rsid w:val="0BB974D9"/>
    <w:rsid w:val="0C667802"/>
    <w:rsid w:val="0D2D5E34"/>
    <w:rsid w:val="0D822EDA"/>
    <w:rsid w:val="11D5049D"/>
    <w:rsid w:val="12763899"/>
    <w:rsid w:val="14D53506"/>
    <w:rsid w:val="180B0C4C"/>
    <w:rsid w:val="189A6437"/>
    <w:rsid w:val="19CE31F9"/>
    <w:rsid w:val="1A5E6904"/>
    <w:rsid w:val="1E3D4567"/>
    <w:rsid w:val="1F8F04EA"/>
    <w:rsid w:val="1FF42BB6"/>
    <w:rsid w:val="22FB5944"/>
    <w:rsid w:val="265B759B"/>
    <w:rsid w:val="2C0C0C69"/>
    <w:rsid w:val="32DA0E75"/>
    <w:rsid w:val="33343504"/>
    <w:rsid w:val="38AC6E36"/>
    <w:rsid w:val="3A2D1F21"/>
    <w:rsid w:val="3AF456EB"/>
    <w:rsid w:val="3C3025F0"/>
    <w:rsid w:val="3D587705"/>
    <w:rsid w:val="43C60D4A"/>
    <w:rsid w:val="44BF711B"/>
    <w:rsid w:val="460B67F1"/>
    <w:rsid w:val="475E6263"/>
    <w:rsid w:val="484C34EE"/>
    <w:rsid w:val="4B321EE0"/>
    <w:rsid w:val="4BB072A9"/>
    <w:rsid w:val="4BDB2E9B"/>
    <w:rsid w:val="4D1D67F6"/>
    <w:rsid w:val="4D8D126B"/>
    <w:rsid w:val="505179D5"/>
    <w:rsid w:val="50B04857"/>
    <w:rsid w:val="52221D76"/>
    <w:rsid w:val="52415396"/>
    <w:rsid w:val="524F4876"/>
    <w:rsid w:val="55AB4F25"/>
    <w:rsid w:val="578F4217"/>
    <w:rsid w:val="57992641"/>
    <w:rsid w:val="58762D79"/>
    <w:rsid w:val="5C0C6A4C"/>
    <w:rsid w:val="5D1E42D6"/>
    <w:rsid w:val="604B6A88"/>
    <w:rsid w:val="60C9280D"/>
    <w:rsid w:val="661C595A"/>
    <w:rsid w:val="673B1CDC"/>
    <w:rsid w:val="68204B21"/>
    <w:rsid w:val="684243BB"/>
    <w:rsid w:val="69877444"/>
    <w:rsid w:val="6B5F203D"/>
    <w:rsid w:val="6C2A0BD7"/>
    <w:rsid w:val="6D1201FF"/>
    <w:rsid w:val="717937F4"/>
    <w:rsid w:val="72E06C6B"/>
    <w:rsid w:val="747534C9"/>
    <w:rsid w:val="757A1C0A"/>
    <w:rsid w:val="78B1524F"/>
    <w:rsid w:val="7FC4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365</Characters>
  <Lines>0</Lines>
  <Paragraphs>0</Paragraphs>
  <TotalTime>9</TotalTime>
  <ScaleCrop>false</ScaleCrop>
  <LinksUpToDate>false</LinksUpToDate>
  <CharactersWithSpaces>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2023-04-23T07:01:00Z</dcterms:created>
  <dc:creator>dell</dc:creator>
  <cp:lastModifiedBy>Ankh</cp:lastModifiedBy>
  <dcterms:modified xsi:type="dcterms:W3CDTF">2024-12-12T09:37:46Z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D347B292EC094105A60650D62A82880B_13</vt:lpwstr>
  </property>
</Properties>
</file>